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8FF" w:rsidRPr="00FA28FF" w:rsidRDefault="00FA28FF" w:rsidP="00FA28FF">
      <w:pPr>
        <w:rPr>
          <w:b/>
          <w:bCs/>
          <w:rtl/>
        </w:rPr>
      </w:pPr>
      <w:r w:rsidRPr="00FA28FF">
        <w:rPr>
          <w:rFonts w:hint="cs"/>
          <w:b/>
          <w:bCs/>
          <w:rtl/>
        </w:rPr>
        <w:t xml:space="preserve">בס"ד           </w:t>
      </w:r>
      <w:r>
        <w:rPr>
          <w:rFonts w:hint="cs"/>
          <w:b/>
          <w:bCs/>
          <w:rtl/>
        </w:rPr>
        <w:t xml:space="preserve">                 </w:t>
      </w:r>
      <w:r w:rsidRPr="00FA28FF">
        <w:rPr>
          <w:rFonts w:hint="cs"/>
          <w:b/>
          <w:bCs/>
          <w:rtl/>
        </w:rPr>
        <w:t xml:space="preserve">                       </w:t>
      </w:r>
      <w:r w:rsidRPr="00FA28FF">
        <w:drawing>
          <wp:inline distT="0" distB="0" distL="0" distR="0" wp14:anchorId="525911C0" wp14:editId="3E0AE35E">
            <wp:extent cx="2215662" cy="593622"/>
            <wp:effectExtent l="0" t="0" r="0" b="0"/>
            <wp:docPr id="2" name="תמונה 2" descr="http://www.bkabuchman.org/images/template/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kabuchman.org/images/template/Head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62" cy="59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28FF">
        <w:rPr>
          <w:rFonts w:hint="cs"/>
          <w:b/>
          <w:bCs/>
          <w:rtl/>
        </w:rPr>
        <w:t xml:space="preserve">                   </w:t>
      </w:r>
    </w:p>
    <w:p w:rsidR="00FA28FF" w:rsidRDefault="00FA28FF" w:rsidP="00FA28FF">
      <w:pPr>
        <w:jc w:val="center"/>
        <w:rPr>
          <w:rFonts w:hint="cs"/>
          <w:b/>
          <w:bCs/>
          <w:sz w:val="32"/>
          <w:szCs w:val="32"/>
          <w:u w:val="single"/>
          <w:rtl/>
        </w:rPr>
      </w:pPr>
      <w:r w:rsidRPr="00FA28FF">
        <w:rPr>
          <w:rFonts w:hint="cs"/>
          <w:b/>
          <w:bCs/>
          <w:sz w:val="32"/>
          <w:szCs w:val="32"/>
          <w:u w:val="single"/>
          <w:rtl/>
        </w:rPr>
        <w:t>חידות בציורים לסוכות</w:t>
      </w:r>
    </w:p>
    <w:p w:rsidR="00FA28FF" w:rsidRDefault="00FA28FF" w:rsidP="00FA28FF">
      <w:pPr>
        <w:pStyle w:val="a5"/>
        <w:numPr>
          <w:ilvl w:val="0"/>
          <w:numId w:val="2"/>
        </w:numPr>
        <w:rPr>
          <w:rFonts w:hint="cs"/>
          <w:b/>
          <w:bCs/>
          <w:sz w:val="32"/>
          <w:szCs w:val="32"/>
          <w:u w:val="single"/>
        </w:rPr>
      </w:pPr>
    </w:p>
    <w:p w:rsidR="00FA28FF" w:rsidRPr="00FA28FF" w:rsidRDefault="00FA28FF" w:rsidP="00FA28FF">
      <w:pPr>
        <w:rPr>
          <w:rFonts w:hint="cs"/>
          <w:b/>
          <w:bCs/>
          <w:sz w:val="144"/>
          <w:szCs w:val="144"/>
        </w:rPr>
      </w:pPr>
      <w:r w:rsidRPr="00FA28FF">
        <w:rPr>
          <w:b/>
          <w:bCs/>
          <w:sz w:val="32"/>
          <w:szCs w:val="32"/>
        </w:rPr>
        <w:drawing>
          <wp:inline distT="0" distB="0" distL="0" distR="0" wp14:anchorId="1E73408E" wp14:editId="46804D7E">
            <wp:extent cx="2466975" cy="1847850"/>
            <wp:effectExtent l="0" t="0" r="9525" b="0"/>
            <wp:docPr id="1" name="תמונה 1" descr="לוח השנה העברי - בריינפופ ישרא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לוח השנה העברי - בריינפופ ישראל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28FF">
        <w:rPr>
          <w:rFonts w:hint="cs"/>
          <w:b/>
          <w:bCs/>
          <w:sz w:val="144"/>
          <w:szCs w:val="144"/>
          <w:rtl/>
        </w:rPr>
        <w:t xml:space="preserve">-ח </w:t>
      </w:r>
      <w:r>
        <w:rPr>
          <w:rFonts w:hint="cs"/>
          <w:b/>
          <w:bCs/>
          <w:sz w:val="144"/>
          <w:szCs w:val="144"/>
          <w:rtl/>
        </w:rPr>
        <w:t>+</w:t>
      </w:r>
      <w:r w:rsidRPr="00FA28FF">
        <w:t xml:space="preserve"> </w:t>
      </w:r>
      <w:r w:rsidRPr="00FA28FF">
        <w:rPr>
          <w:b/>
          <w:bCs/>
          <w:sz w:val="144"/>
          <w:szCs w:val="144"/>
        </w:rPr>
        <w:drawing>
          <wp:inline distT="0" distB="0" distL="0" distR="0">
            <wp:extent cx="2148417" cy="1933575"/>
            <wp:effectExtent l="0" t="0" r="4445" b="0"/>
            <wp:docPr id="3" name="תמונה 3" descr="תמונה של ל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תמונה של לב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417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FF" w:rsidRDefault="00FA28FF" w:rsidP="00FA28FF">
      <w:pPr>
        <w:pStyle w:val="a5"/>
        <w:numPr>
          <w:ilvl w:val="0"/>
          <w:numId w:val="2"/>
        </w:numPr>
        <w:rPr>
          <w:rFonts w:hint="cs"/>
          <w:b/>
          <w:bCs/>
          <w:sz w:val="32"/>
          <w:szCs w:val="32"/>
          <w:u w:val="single"/>
        </w:rPr>
      </w:pPr>
    </w:p>
    <w:p w:rsidR="00D83C9C" w:rsidRPr="00D83C9C" w:rsidRDefault="00D83C9C" w:rsidP="00D83C9C">
      <w:pPr>
        <w:rPr>
          <w:rFonts w:hint="cs"/>
          <w:b/>
          <w:bCs/>
          <w:sz w:val="144"/>
          <w:szCs w:val="144"/>
        </w:rPr>
      </w:pPr>
      <w:r>
        <w:rPr>
          <w:rFonts w:hint="cs"/>
          <w:b/>
          <w:bCs/>
          <w:sz w:val="144"/>
          <w:szCs w:val="144"/>
          <w:rtl/>
        </w:rPr>
        <w:t xml:space="preserve">ע + </w:t>
      </w:r>
      <w:r>
        <w:rPr>
          <w:noProof/>
        </w:rPr>
        <w:drawing>
          <wp:inline distT="0" distB="0" distL="0" distR="0" wp14:anchorId="02F9F96D" wp14:editId="555C0E7F">
            <wp:extent cx="2686050" cy="1804690"/>
            <wp:effectExtent l="0" t="0" r="0" b="5080"/>
            <wp:docPr id="4" name="תמונה 4" descr="סבא שלי היה רב'' - אחינ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סבא שלי היה רב'' - אחינו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144"/>
          <w:szCs w:val="144"/>
          <w:rtl/>
        </w:rPr>
        <w:t xml:space="preserve"> + ה</w:t>
      </w:r>
    </w:p>
    <w:p w:rsidR="00D83C9C" w:rsidRDefault="00D83C9C" w:rsidP="00FA28FF">
      <w:pPr>
        <w:pStyle w:val="a5"/>
        <w:numPr>
          <w:ilvl w:val="0"/>
          <w:numId w:val="2"/>
        </w:numPr>
        <w:rPr>
          <w:rFonts w:hint="cs"/>
          <w:b/>
          <w:bCs/>
          <w:sz w:val="32"/>
          <w:szCs w:val="32"/>
          <w:u w:val="single"/>
        </w:rPr>
      </w:pPr>
    </w:p>
    <w:p w:rsidR="00D83C9C" w:rsidRDefault="00D83C9C" w:rsidP="00B94377">
      <w:pPr>
        <w:rPr>
          <w:rFonts w:hint="cs"/>
          <w:b/>
          <w:bCs/>
          <w:sz w:val="32"/>
          <w:szCs w:val="32"/>
          <w:rtl/>
        </w:rPr>
      </w:pPr>
      <w:r w:rsidRPr="00D83C9C">
        <w:rPr>
          <w:b/>
          <w:bCs/>
          <w:sz w:val="32"/>
          <w:szCs w:val="32"/>
        </w:rPr>
        <w:drawing>
          <wp:inline distT="0" distB="0" distL="0" distR="0" wp14:anchorId="59C4DF7E" wp14:editId="70BECC66">
            <wp:extent cx="3114173" cy="1510705"/>
            <wp:effectExtent l="0" t="0" r="0" b="0"/>
            <wp:docPr id="6" name="תמונה 6" descr="סוף עונת התפוזים? - GLOBE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סוף עונת התפוזים? - GLOBEBLO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983" cy="151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C9C">
        <w:rPr>
          <w:rFonts w:hint="cs"/>
          <w:b/>
          <w:bCs/>
          <w:sz w:val="32"/>
          <w:szCs w:val="32"/>
          <w:rtl/>
        </w:rPr>
        <w:t xml:space="preserve"> </w:t>
      </w:r>
      <w:r w:rsidRPr="00D83C9C">
        <w:rPr>
          <w:rFonts w:hint="cs"/>
          <w:b/>
          <w:bCs/>
          <w:sz w:val="144"/>
          <w:szCs w:val="144"/>
          <w:rtl/>
        </w:rPr>
        <w:t xml:space="preserve"> </w:t>
      </w:r>
      <w:r w:rsidR="00B94377">
        <w:rPr>
          <w:rFonts w:hint="cs"/>
          <w:b/>
          <w:bCs/>
          <w:sz w:val="144"/>
          <w:szCs w:val="144"/>
          <w:rtl/>
        </w:rPr>
        <w:t>ר</w:t>
      </w:r>
      <w:r w:rsidRPr="00D83C9C">
        <w:rPr>
          <w:rFonts w:hint="cs"/>
          <w:b/>
          <w:bCs/>
          <w:sz w:val="144"/>
          <w:szCs w:val="144"/>
          <w:rtl/>
        </w:rPr>
        <w:t xml:space="preserve"> = ס</w:t>
      </w:r>
    </w:p>
    <w:p w:rsidR="001C2B98" w:rsidRDefault="001C2B98" w:rsidP="001C2B98">
      <w:pPr>
        <w:rPr>
          <w:rFonts w:hint="cs"/>
          <w:b/>
          <w:bCs/>
          <w:sz w:val="32"/>
          <w:szCs w:val="32"/>
          <w:rtl/>
        </w:rPr>
      </w:pPr>
    </w:p>
    <w:p w:rsidR="001C2B98" w:rsidRPr="001C2B98" w:rsidRDefault="001C2B98" w:rsidP="001C2B98">
      <w:pPr>
        <w:rPr>
          <w:rFonts w:hint="cs"/>
          <w:b/>
          <w:bCs/>
          <w:sz w:val="32"/>
          <w:szCs w:val="32"/>
        </w:rPr>
      </w:pPr>
    </w:p>
    <w:p w:rsidR="00D83C9C" w:rsidRDefault="00D83C9C" w:rsidP="00FA28FF">
      <w:pPr>
        <w:pStyle w:val="a5"/>
        <w:numPr>
          <w:ilvl w:val="0"/>
          <w:numId w:val="2"/>
        </w:numPr>
        <w:rPr>
          <w:rFonts w:hint="cs"/>
          <w:b/>
          <w:bCs/>
          <w:sz w:val="32"/>
          <w:szCs w:val="32"/>
          <w:u w:val="single"/>
        </w:rPr>
      </w:pPr>
    </w:p>
    <w:p w:rsidR="001C2B98" w:rsidRPr="001C2B98" w:rsidRDefault="001C2B98" w:rsidP="00E93CEA">
      <w:pPr>
        <w:rPr>
          <w:rFonts w:hint="cs"/>
          <w:b/>
          <w:bCs/>
          <w:sz w:val="144"/>
          <w:szCs w:val="144"/>
          <w:rtl/>
        </w:rPr>
      </w:pPr>
      <w:r w:rsidRPr="001C2B98">
        <w:rPr>
          <w:b/>
          <w:bCs/>
          <w:sz w:val="32"/>
          <w:szCs w:val="32"/>
        </w:rPr>
        <w:drawing>
          <wp:inline distT="0" distB="0" distL="0" distR="0" wp14:anchorId="423FE15C" wp14:editId="27B55ADE">
            <wp:extent cx="2057400" cy="1714500"/>
            <wp:effectExtent l="0" t="0" r="0" b="0"/>
            <wp:docPr id="7" name="תמונה 7" descr="את חפירה מחודדת נירוסטה- WOLF GARTEN AS-E-מוסרי כלי עבוד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את חפירה מחודדת נירוסטה- WOLF GARTEN AS-E-מוסרי כלי עבודה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B98">
        <w:rPr>
          <w:rFonts w:hint="cs"/>
          <w:b/>
          <w:bCs/>
          <w:sz w:val="144"/>
          <w:szCs w:val="144"/>
          <w:rtl/>
        </w:rPr>
        <w:t xml:space="preserve"> + </w:t>
      </w:r>
      <w:r w:rsidRPr="001C2B98">
        <w:rPr>
          <w:b/>
          <w:bCs/>
          <w:sz w:val="144"/>
          <w:szCs w:val="144"/>
        </w:rPr>
        <w:drawing>
          <wp:inline distT="0" distB="0" distL="0" distR="0" wp14:anchorId="736BC552" wp14:editId="087DD05B">
            <wp:extent cx="1733550" cy="1733550"/>
            <wp:effectExtent l="0" t="0" r="0" b="0"/>
            <wp:docPr id="8" name="תמונה 8" descr="Buy Rose Fragrant Cloud | J Parker Dutch Bul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uy Rose Fragrant Cloud | J Parker Dutch Bulb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88" cy="173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144"/>
          <w:szCs w:val="144"/>
          <w:rtl/>
        </w:rPr>
        <w:t xml:space="preserve"> </w:t>
      </w:r>
      <w:r w:rsidR="00E93CEA">
        <w:rPr>
          <w:b/>
          <w:bCs/>
          <w:sz w:val="144"/>
          <w:szCs w:val="144"/>
        </w:rPr>
        <w:t>Z</w:t>
      </w:r>
      <w:r>
        <w:rPr>
          <w:rFonts w:hint="cs"/>
          <w:b/>
          <w:bCs/>
          <w:sz w:val="144"/>
          <w:szCs w:val="144"/>
          <w:rtl/>
        </w:rPr>
        <w:t>=ג</w:t>
      </w:r>
    </w:p>
    <w:p w:rsidR="001C2B98" w:rsidRDefault="001C2B98" w:rsidP="00FA28FF">
      <w:pPr>
        <w:pStyle w:val="a5"/>
        <w:numPr>
          <w:ilvl w:val="0"/>
          <w:numId w:val="2"/>
        </w:numPr>
        <w:rPr>
          <w:rFonts w:hint="cs"/>
          <w:b/>
          <w:bCs/>
          <w:sz w:val="32"/>
          <w:szCs w:val="32"/>
          <w:u w:val="single"/>
        </w:rPr>
      </w:pPr>
    </w:p>
    <w:p w:rsidR="001C2B98" w:rsidRPr="001C2B98" w:rsidRDefault="001C2B98" w:rsidP="001C2B98">
      <w:pPr>
        <w:rPr>
          <w:rFonts w:hint="cs"/>
          <w:b/>
          <w:bCs/>
          <w:sz w:val="144"/>
          <w:szCs w:val="144"/>
        </w:rPr>
      </w:pPr>
      <w:r w:rsidRPr="001C2B98">
        <w:rPr>
          <w:b/>
          <w:bCs/>
          <w:sz w:val="144"/>
          <w:szCs w:val="144"/>
        </w:rPr>
        <w:drawing>
          <wp:inline distT="0" distB="0" distL="0" distR="0" wp14:anchorId="70EE5744" wp14:editId="0296C325">
            <wp:extent cx="3790950" cy="2528564"/>
            <wp:effectExtent l="0" t="0" r="0" b="5715"/>
            <wp:docPr id="10" name="תמונה 10" descr="מופחת סוכר&quot; הוא &quot;ללא סוכר&quot;? עובדות חשובות על הסוכר שאתם צורכ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מופחת סוכר&quot; הוא &quot;ללא סוכר&quot;? עובדות חשובות על הסוכר שאתם צורכים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14" cy="25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144"/>
          <w:szCs w:val="144"/>
          <w:rtl/>
        </w:rPr>
        <w:t xml:space="preserve"> ר=ה</w:t>
      </w:r>
    </w:p>
    <w:p w:rsidR="001C2B98" w:rsidRDefault="001C2B98" w:rsidP="00FA28FF">
      <w:pPr>
        <w:pStyle w:val="a5"/>
        <w:numPr>
          <w:ilvl w:val="0"/>
          <w:numId w:val="2"/>
        </w:numPr>
        <w:rPr>
          <w:rFonts w:hint="cs"/>
          <w:b/>
          <w:bCs/>
          <w:sz w:val="32"/>
          <w:szCs w:val="32"/>
          <w:u w:val="single"/>
        </w:rPr>
      </w:pPr>
    </w:p>
    <w:p w:rsidR="001C2B98" w:rsidRPr="00272F13" w:rsidRDefault="001C2B98" w:rsidP="00272F13">
      <w:pPr>
        <w:pStyle w:val="a5"/>
        <w:numPr>
          <w:ilvl w:val="0"/>
          <w:numId w:val="3"/>
        </w:numPr>
        <w:rPr>
          <w:rFonts w:hint="cs"/>
          <w:b/>
          <w:bCs/>
          <w:sz w:val="144"/>
          <w:szCs w:val="144"/>
          <w:rtl/>
        </w:rPr>
      </w:pPr>
      <w:r w:rsidRPr="00272F13">
        <w:rPr>
          <w:rFonts w:hint="cs"/>
          <w:b/>
          <w:bCs/>
          <w:sz w:val="144"/>
          <w:szCs w:val="144"/>
          <w:rtl/>
        </w:rPr>
        <w:t>ה=ת +</w:t>
      </w:r>
      <w:r w:rsidRPr="001C2B9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205C43" wp14:editId="0580549B">
            <wp:extent cx="1190625" cy="1190625"/>
            <wp:effectExtent l="0" t="0" r="9525" b="9525"/>
            <wp:docPr id="15" name="תמונה 15" descr="נורת לד 10W מבית ניסק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נורת לד 10W מבית ניסקו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F13" w:rsidRPr="00272F13">
        <w:rPr>
          <w:rFonts w:hint="cs"/>
          <w:b/>
          <w:bCs/>
          <w:sz w:val="144"/>
          <w:szCs w:val="144"/>
          <w:rtl/>
        </w:rPr>
        <w:t>נ=ת</w:t>
      </w:r>
    </w:p>
    <w:p w:rsidR="00272F13" w:rsidRDefault="00272F13" w:rsidP="00272F13">
      <w:pPr>
        <w:rPr>
          <w:rFonts w:hint="cs"/>
          <w:b/>
          <w:bCs/>
          <w:sz w:val="144"/>
          <w:szCs w:val="144"/>
          <w:rtl/>
        </w:rPr>
      </w:pPr>
    </w:p>
    <w:p w:rsidR="00272F13" w:rsidRPr="00272F13" w:rsidRDefault="00272F13" w:rsidP="00272F13">
      <w:pPr>
        <w:rPr>
          <w:rFonts w:hint="cs"/>
          <w:b/>
          <w:bCs/>
          <w:sz w:val="32"/>
          <w:szCs w:val="32"/>
        </w:rPr>
      </w:pPr>
    </w:p>
    <w:p w:rsidR="001C2B98" w:rsidRDefault="001C2B98" w:rsidP="00FA28FF">
      <w:pPr>
        <w:pStyle w:val="a5"/>
        <w:numPr>
          <w:ilvl w:val="0"/>
          <w:numId w:val="2"/>
        </w:numPr>
        <w:rPr>
          <w:rFonts w:hint="cs"/>
          <w:b/>
          <w:bCs/>
          <w:sz w:val="32"/>
          <w:szCs w:val="32"/>
          <w:u w:val="single"/>
        </w:rPr>
      </w:pPr>
    </w:p>
    <w:p w:rsidR="00272F13" w:rsidRDefault="00272F13" w:rsidP="00272F13">
      <w:pPr>
        <w:rPr>
          <w:rFonts w:hint="cs"/>
          <w:b/>
          <w:bCs/>
          <w:sz w:val="144"/>
          <w:szCs w:val="144"/>
          <w:rtl/>
        </w:rPr>
      </w:pPr>
      <w:r w:rsidRPr="00CC0391">
        <w:pict>
          <v:shape id="תמונה 16" o:spid="_x0000_i1025" type="#_x0000_t75" alt="תיאור: שמחה – זה כל מה שאנחנו מבקשים - Breslov.org" style="width:160.5pt;height:107.25pt;visibility:visible;mso-wrap-style:square">
            <v:imagedata r:id="rId15" o:title="שמחה – זה כל מה שאנחנו מבקשים - Breslov"/>
          </v:shape>
        </w:pict>
      </w:r>
      <w:r w:rsidRPr="00272F13">
        <w:rPr>
          <w:rFonts w:hint="cs"/>
          <w:b/>
          <w:bCs/>
          <w:sz w:val="144"/>
          <w:szCs w:val="144"/>
          <w:rtl/>
        </w:rPr>
        <w:t xml:space="preserve"> ה=ת</w:t>
      </w:r>
      <w:r>
        <w:rPr>
          <w:rFonts w:hint="cs"/>
          <w:b/>
          <w:bCs/>
          <w:sz w:val="144"/>
          <w:szCs w:val="144"/>
          <w:rtl/>
        </w:rPr>
        <w:t xml:space="preserve"> +</w:t>
      </w:r>
      <w:r w:rsidRPr="00272F13">
        <w:t xml:space="preserve"> </w:t>
      </w:r>
      <w:r w:rsidRPr="00272F13">
        <w:rPr>
          <w:b/>
          <w:bCs/>
          <w:sz w:val="144"/>
          <w:szCs w:val="144"/>
        </w:rPr>
        <w:drawing>
          <wp:inline distT="0" distB="0" distL="0" distR="0" wp14:anchorId="7DFD31EE" wp14:editId="7571781C">
            <wp:extent cx="1704975" cy="1704975"/>
            <wp:effectExtent l="0" t="0" r="9525" b="9525"/>
            <wp:docPr id="17" name="תמונה 17" descr="בית משחק לילדים מעץ נוף ל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בית משחק לילדים מעץ נוף לים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F13" w:rsidRPr="00272F13" w:rsidRDefault="00272F13" w:rsidP="00272F13">
      <w:pPr>
        <w:rPr>
          <w:rFonts w:hint="cs"/>
          <w:b/>
          <w:bCs/>
          <w:sz w:val="144"/>
          <w:szCs w:val="144"/>
        </w:rPr>
      </w:pPr>
      <w:r>
        <w:rPr>
          <w:rFonts w:hint="cs"/>
          <w:b/>
          <w:bCs/>
          <w:sz w:val="144"/>
          <w:szCs w:val="144"/>
          <w:rtl/>
        </w:rPr>
        <w:t>+ ה+</w:t>
      </w:r>
      <w:r w:rsidRPr="00272F1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0B8D83" wp14:editId="5840D745">
            <wp:extent cx="2257425" cy="3397425"/>
            <wp:effectExtent l="0" t="0" r="0" b="0"/>
            <wp:docPr id="18" name="תמונה 18" descr="שואב אבק – ויקיפדי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שואב אבק – ויקיפדיה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121" cy="339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144"/>
          <w:szCs w:val="144"/>
          <w:rtl/>
        </w:rPr>
        <w:t>+ה</w:t>
      </w:r>
    </w:p>
    <w:p w:rsidR="00E93CEA" w:rsidRDefault="00E45967" w:rsidP="00E93CEA">
      <w:pPr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8.</w:t>
      </w:r>
    </w:p>
    <w:p w:rsidR="00E93CEA" w:rsidRPr="00FE3151" w:rsidRDefault="00FE3151" w:rsidP="00FE3151">
      <w:pPr>
        <w:rPr>
          <w:rFonts w:hint="cs"/>
          <w:b/>
          <w:bCs/>
          <w:sz w:val="144"/>
          <w:szCs w:val="144"/>
          <w:rtl/>
        </w:rPr>
      </w:pPr>
      <w:r w:rsidRPr="00FE3151">
        <w:rPr>
          <w:b/>
          <w:bCs/>
          <w:sz w:val="32"/>
          <w:szCs w:val="32"/>
        </w:rPr>
        <w:drawing>
          <wp:inline distT="0" distB="0" distL="0" distR="0">
            <wp:extent cx="2370667" cy="1866900"/>
            <wp:effectExtent l="0" t="0" r="0" b="0"/>
            <wp:docPr id="26" name="תמונה 26" descr="חישוק סל קפיצי | טבעת סל קפיצית | חישוק ס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חישוק סל קפיצי | טבעת סל קפיצית | חישוק סל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67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144"/>
          <w:szCs w:val="144"/>
          <w:rtl/>
        </w:rPr>
        <w:t>-ל + 2</w:t>
      </w:r>
      <w:r>
        <w:rPr>
          <w:b/>
          <w:bCs/>
          <w:sz w:val="144"/>
          <w:szCs w:val="144"/>
        </w:rPr>
        <w:t>20x</w:t>
      </w:r>
    </w:p>
    <w:p w:rsidR="00E93CEA" w:rsidRDefault="00E93CEA" w:rsidP="00E93CEA">
      <w:pPr>
        <w:rPr>
          <w:rFonts w:hint="cs"/>
          <w:b/>
          <w:bCs/>
          <w:sz w:val="32"/>
          <w:szCs w:val="32"/>
          <w:rtl/>
        </w:rPr>
      </w:pPr>
    </w:p>
    <w:p w:rsidR="00E93CEA" w:rsidRPr="00E93CEA" w:rsidRDefault="00E93CEA" w:rsidP="00E93CEA">
      <w:pPr>
        <w:rPr>
          <w:rFonts w:hint="cs"/>
          <w:b/>
          <w:bCs/>
          <w:sz w:val="32"/>
          <w:szCs w:val="32"/>
        </w:rPr>
      </w:pPr>
    </w:p>
    <w:p w:rsidR="00E93CEA" w:rsidRPr="00E45967" w:rsidRDefault="00E45967" w:rsidP="00E45967">
      <w:pPr>
        <w:ind w:left="360"/>
        <w:rPr>
          <w:rFonts w:hint="cs"/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9.</w:t>
      </w:r>
    </w:p>
    <w:p w:rsidR="00E93CEA" w:rsidRDefault="00E93CEA" w:rsidP="00E93CEA">
      <w:pPr>
        <w:pStyle w:val="a5"/>
        <w:numPr>
          <w:ilvl w:val="0"/>
          <w:numId w:val="4"/>
        </w:numPr>
        <w:rPr>
          <w:rFonts w:hint="cs"/>
          <w:b/>
          <w:bCs/>
          <w:sz w:val="144"/>
          <w:szCs w:val="144"/>
        </w:rPr>
      </w:pPr>
      <w:r w:rsidRPr="00E93CEA">
        <w:rPr>
          <w:rFonts w:hint="cs"/>
          <w:b/>
          <w:bCs/>
          <w:sz w:val="144"/>
          <w:szCs w:val="144"/>
          <w:rtl/>
        </w:rPr>
        <w:t>ט=א +</w:t>
      </w:r>
      <w:r w:rsidRPr="00E93CEA">
        <w:rPr>
          <w:noProof/>
        </w:rPr>
        <w:t xml:space="preserve"> </w:t>
      </w:r>
      <w:r w:rsidRPr="00E93CEA">
        <w:rPr>
          <w:rFonts w:hint="cs"/>
          <w:b/>
          <w:bCs/>
          <w:sz w:val="144"/>
          <w:szCs w:val="144"/>
          <w:rtl/>
        </w:rPr>
        <w:t xml:space="preserve"> </w:t>
      </w:r>
    </w:p>
    <w:p w:rsidR="00E45967" w:rsidRPr="00E45967" w:rsidRDefault="00E45967" w:rsidP="00E45967">
      <w:pPr>
        <w:rPr>
          <w:rFonts w:hint="cs"/>
          <w:b/>
          <w:bCs/>
          <w:sz w:val="144"/>
          <w:szCs w:val="144"/>
          <w:rtl/>
        </w:rPr>
      </w:pPr>
      <w:r>
        <w:rPr>
          <w:noProof/>
        </w:rPr>
        <w:drawing>
          <wp:inline distT="0" distB="0" distL="0" distR="0" wp14:anchorId="4CDE1338" wp14:editId="1C6976CF">
            <wp:extent cx="2489200" cy="1866900"/>
            <wp:effectExtent l="0" t="0" r="6350" b="0"/>
            <wp:docPr id="27" name="תמונה 27" descr="upload.wikimedia.org/wikipedia/commons/2/22/Tef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upload.wikimedia.org/wikipedia/commons/2/22/Tef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144"/>
          <w:szCs w:val="144"/>
          <w:rtl/>
        </w:rPr>
        <w:t xml:space="preserve"> -ת   ל=ז</w:t>
      </w:r>
    </w:p>
    <w:p w:rsidR="00272F13" w:rsidRDefault="00E45967" w:rsidP="00E45967">
      <w:pPr>
        <w:ind w:left="360"/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10.</w:t>
      </w:r>
    </w:p>
    <w:p w:rsidR="00E45967" w:rsidRDefault="00B94377" w:rsidP="00E45967">
      <w:pPr>
        <w:rPr>
          <w:rFonts w:hint="cs"/>
          <w:b/>
          <w:bCs/>
          <w:sz w:val="144"/>
          <w:szCs w:val="144"/>
          <w:rtl/>
        </w:rPr>
      </w:pPr>
      <w:r>
        <w:rPr>
          <w:noProof/>
        </w:rPr>
        <w:drawing>
          <wp:inline distT="0" distB="0" distL="0" distR="0" wp14:anchorId="260F00AF" wp14:editId="6F3AD47C">
            <wp:extent cx="2543957" cy="1924050"/>
            <wp:effectExtent l="0" t="0" r="8890" b="0"/>
            <wp:docPr id="28" name="תמונה 28" descr="מתכון: קיש עגבניות שרי, מוצרלה ובזיליקו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מתכון: קיש עגבניות שרי, מוצרלה ובזיליקום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57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144"/>
          <w:szCs w:val="144"/>
          <w:rtl/>
        </w:rPr>
        <w:t xml:space="preserve"> +ו</w:t>
      </w:r>
    </w:p>
    <w:p w:rsidR="00B94377" w:rsidRPr="00B94377" w:rsidRDefault="00B94377" w:rsidP="00E45967">
      <w:pPr>
        <w:rPr>
          <w:rFonts w:hint="cs"/>
          <w:b/>
          <w:bCs/>
          <w:sz w:val="144"/>
          <w:szCs w:val="144"/>
          <w:rtl/>
        </w:rPr>
      </w:pPr>
      <w:r>
        <w:rPr>
          <w:rFonts w:hint="cs"/>
          <w:b/>
          <w:bCs/>
          <w:sz w:val="144"/>
          <w:szCs w:val="144"/>
          <w:rtl/>
        </w:rPr>
        <w:t xml:space="preserve">+ </w:t>
      </w:r>
      <w:r w:rsidRPr="00B94377">
        <w:rPr>
          <w:noProof/>
        </w:rPr>
        <w:t xml:space="preserve"> </w:t>
      </w:r>
      <w:bookmarkStart w:id="0" w:name="_GoBack"/>
      <w:r>
        <w:rPr>
          <w:noProof/>
        </w:rPr>
        <w:drawing>
          <wp:inline distT="0" distB="0" distL="0" distR="0" wp14:anchorId="312ABD34" wp14:editId="25F6D28E">
            <wp:extent cx="2124075" cy="2124075"/>
            <wp:effectExtent l="0" t="0" r="9525" b="9525"/>
            <wp:docPr id="29" name="תמונה 29" descr="TIM's 5G overcame the 2 Gbps speed, a new European record achieved on the  mmWave live network | NG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IM's 5G overcame the 2 Gbps speed, a new European record achieved on the  mmWave live network | NGM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cs"/>
          <w:b/>
          <w:bCs/>
          <w:sz w:val="144"/>
          <w:szCs w:val="144"/>
          <w:rtl/>
        </w:rPr>
        <w:t xml:space="preserve"> </w:t>
      </w:r>
    </w:p>
    <w:sectPr w:rsidR="00B94377" w:rsidRPr="00B94377" w:rsidSect="00FA28FF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alt="תיאור: סיכת סמיילי צהובה גדולה" style="width:450pt;height:450pt;visibility:visible;mso-wrap-style:square" o:bullet="t">
        <v:imagedata r:id="rId1" o:title="סיכת סמיילי צהובה גדולה"/>
      </v:shape>
    </w:pict>
  </w:numPicBullet>
  <w:numPicBullet w:numPicBulletId="1">
    <w:pict>
      <v:shape id="_x0000_i1078" type="#_x0000_t75" alt="תיאור: שמחה – זה כל מה שאנחנו מבקשים - Breslov.org" style="width:877.5pt;height:585pt;visibility:visible;mso-wrap-style:square" o:bullet="t">
        <v:imagedata r:id="rId2" o:title="שמחה – זה כל מה שאנחנו מבקשים - Breslov"/>
      </v:shape>
    </w:pict>
  </w:numPicBullet>
  <w:numPicBullet w:numPicBulletId="2">
    <w:pict>
      <v:shape id="_x0000_i1079" type="#_x0000_t75" alt="תיאור: טוש פרמננט שרפי אדום SHARPIE FINE POINT - SHARPIE - טושים פרמננטים ומיוחדים" style="width:1125pt;height:1125pt;visibility:visible;mso-wrap-style:square" o:bullet="t">
        <v:imagedata r:id="rId3" o:title="טוש פרמננט שרפי אדום SHARPIE FINE POINT - SHARPIE - טושים פרמננטים ומיוחדים"/>
      </v:shape>
    </w:pict>
  </w:numPicBullet>
  <w:abstractNum w:abstractNumId="0">
    <w:nsid w:val="182F016D"/>
    <w:multiLevelType w:val="hybridMultilevel"/>
    <w:tmpl w:val="A63005F2"/>
    <w:lvl w:ilvl="0" w:tplc="8F682C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9CFB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0658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50AB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242E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5894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6487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80D6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54C4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7344790"/>
    <w:multiLevelType w:val="hybridMultilevel"/>
    <w:tmpl w:val="40160956"/>
    <w:lvl w:ilvl="0" w:tplc="A6069C1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D8BA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68AE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8087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10E5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6EF1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B098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400B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6EA9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D5E22D6"/>
    <w:multiLevelType w:val="hybridMultilevel"/>
    <w:tmpl w:val="3F02B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2F7624"/>
    <w:multiLevelType w:val="hybridMultilevel"/>
    <w:tmpl w:val="756AF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8FF"/>
    <w:rsid w:val="001C2B98"/>
    <w:rsid w:val="00272F13"/>
    <w:rsid w:val="006D1694"/>
    <w:rsid w:val="00B94377"/>
    <w:rsid w:val="00D83C9C"/>
    <w:rsid w:val="00DF6138"/>
    <w:rsid w:val="00E45967"/>
    <w:rsid w:val="00E93CEA"/>
    <w:rsid w:val="00FA28FF"/>
    <w:rsid w:val="00FE3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FA28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28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FA28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28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8.jpeg"/><Relationship Id="rId7" Type="http://schemas.openxmlformats.org/officeDocument/2006/relationships/image" Target="media/image5.png"/><Relationship Id="rId12" Type="http://schemas.openxmlformats.org/officeDocument/2006/relationships/image" Target="media/image10.jpe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image" Target="media/image8.jpeg"/><Relationship Id="rId19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39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HP</cp:lastModifiedBy>
  <cp:revision>3</cp:revision>
  <dcterms:created xsi:type="dcterms:W3CDTF">2020-09-29T16:45:00Z</dcterms:created>
  <dcterms:modified xsi:type="dcterms:W3CDTF">2020-09-29T17:42:00Z</dcterms:modified>
</cp:coreProperties>
</file>